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AE" w:rsidRDefault="001445AE" w:rsidP="00144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5AE" w:rsidRDefault="001445AE" w:rsidP="00144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AE">
        <w:rPr>
          <w:rFonts w:ascii="Times New Roman" w:hAnsi="Times New Roman" w:cs="Times New Roman"/>
          <w:b/>
          <w:sz w:val="24"/>
          <w:szCs w:val="24"/>
        </w:rPr>
        <w:t>Информация о лицах,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5AE">
        <w:rPr>
          <w:rFonts w:ascii="Times New Roman" w:hAnsi="Times New Roman" w:cs="Times New Roman"/>
          <w:b/>
          <w:sz w:val="24"/>
          <w:szCs w:val="24"/>
        </w:rPr>
        <w:t>оказывающих существенное (прямое или косвенное) влияние на решения, принимаемые органами управления МКК</w:t>
      </w:r>
    </w:p>
    <w:p w:rsidR="001445AE" w:rsidRDefault="001445AE" w:rsidP="00144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5AE" w:rsidRDefault="001445AE" w:rsidP="0014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 Общество с ограниченной ответственностью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 «</w:t>
      </w:r>
      <w:r w:rsidR="000E3222">
        <w:rPr>
          <w:rFonts w:ascii="Times New Roman" w:hAnsi="Times New Roman" w:cs="Times New Roman"/>
          <w:sz w:val="24"/>
          <w:szCs w:val="24"/>
        </w:rPr>
        <w:t>Зеленогорск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45AE" w:rsidRDefault="001445AE" w:rsidP="001445AE">
      <w:pPr>
        <w:rPr>
          <w:rFonts w:ascii="Times New Roman" w:hAnsi="Times New Roman" w:cs="Times New Roman"/>
          <w:sz w:val="24"/>
          <w:szCs w:val="24"/>
        </w:rPr>
      </w:pPr>
    </w:p>
    <w:p w:rsidR="001445AE" w:rsidRDefault="001445AE" w:rsidP="0014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МКК:</w:t>
      </w:r>
      <w:r w:rsidR="00631B52" w:rsidRPr="000E3222">
        <w:rPr>
          <w:rFonts w:ascii="Times New Roman" w:hAnsi="Times New Roman" w:cs="Times New Roman"/>
          <w:sz w:val="24"/>
          <w:szCs w:val="24"/>
        </w:rPr>
        <w:t xml:space="preserve"> </w:t>
      </w:r>
      <w:r w:rsidR="000E3222" w:rsidRPr="000E3222">
        <w:rPr>
          <w:rFonts w:ascii="Times New Roman" w:hAnsi="Times New Roman" w:cs="Times New Roman"/>
          <w:sz w:val="24"/>
          <w:szCs w:val="24"/>
        </w:rPr>
        <w:t>1903504009453</w:t>
      </w:r>
    </w:p>
    <w:p w:rsidR="001445AE" w:rsidRDefault="001445AE" w:rsidP="001445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5AE" w:rsidRDefault="001445AE" w:rsidP="0014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МКК: 663690, Красноярский край, г. Зеленогорск, ул. Майское шоссе 43</w:t>
      </w:r>
    </w:p>
    <w:p w:rsidR="001445AE" w:rsidRDefault="001445AE" w:rsidP="001445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1876"/>
        <w:gridCol w:w="1616"/>
        <w:gridCol w:w="1668"/>
        <w:gridCol w:w="2101"/>
        <w:gridCol w:w="1720"/>
      </w:tblGrid>
      <w:tr w:rsidR="001445AE" w:rsidTr="001445AE">
        <w:tc>
          <w:tcPr>
            <w:tcW w:w="625" w:type="dxa"/>
          </w:tcPr>
          <w:p w:rsidR="001445AE" w:rsidRDefault="001445AE" w:rsidP="0014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6" w:type="dxa"/>
          </w:tcPr>
          <w:p w:rsidR="001445AE" w:rsidRDefault="001445AE" w:rsidP="0014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фирменное наименование юридического лица / Ф.И.О. физического лица / иные данные</w:t>
            </w:r>
          </w:p>
        </w:tc>
        <w:tc>
          <w:tcPr>
            <w:tcW w:w="1665" w:type="dxa"/>
          </w:tcPr>
          <w:p w:rsidR="001445AE" w:rsidRDefault="001445AE" w:rsidP="0014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610" w:type="dxa"/>
          </w:tcPr>
          <w:p w:rsidR="001445AE" w:rsidRDefault="001445AE" w:rsidP="0014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101" w:type="dxa"/>
          </w:tcPr>
          <w:p w:rsidR="001445AE" w:rsidRDefault="001445AE" w:rsidP="0014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328" w:type="dxa"/>
          </w:tcPr>
          <w:p w:rsidR="001445AE" w:rsidRDefault="001445AE" w:rsidP="0014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оказания влияния</w:t>
            </w:r>
          </w:p>
        </w:tc>
      </w:tr>
      <w:tr w:rsidR="001445AE" w:rsidTr="001445AE">
        <w:tc>
          <w:tcPr>
            <w:tcW w:w="625" w:type="dxa"/>
          </w:tcPr>
          <w:p w:rsidR="001445AE" w:rsidRDefault="001445AE" w:rsidP="0014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1445AE" w:rsidRDefault="001445AE" w:rsidP="0014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1665" w:type="dxa"/>
          </w:tcPr>
          <w:p w:rsidR="001445AE" w:rsidRDefault="001445AE" w:rsidP="0014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10" w:type="dxa"/>
          </w:tcPr>
          <w:p w:rsidR="001445AE" w:rsidRDefault="001445AE" w:rsidP="0014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Зеленогорск</w:t>
            </w:r>
          </w:p>
        </w:tc>
        <w:tc>
          <w:tcPr>
            <w:tcW w:w="2101" w:type="dxa"/>
          </w:tcPr>
          <w:p w:rsidR="001445AE" w:rsidRDefault="001445AE" w:rsidP="0014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 Зеленогорск,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17А, кв. 1</w:t>
            </w:r>
          </w:p>
        </w:tc>
        <w:tc>
          <w:tcPr>
            <w:tcW w:w="1328" w:type="dxa"/>
          </w:tcPr>
          <w:p w:rsidR="001445AE" w:rsidRDefault="001445AE" w:rsidP="000E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ООО МКК «</w:t>
            </w:r>
            <w:r w:rsidR="000E3222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(доля в уставном капитале – 100%)</w:t>
            </w:r>
          </w:p>
        </w:tc>
      </w:tr>
    </w:tbl>
    <w:p w:rsidR="001445AE" w:rsidRPr="001445AE" w:rsidRDefault="001445AE" w:rsidP="001445AE">
      <w:pPr>
        <w:rPr>
          <w:rFonts w:ascii="Times New Roman" w:hAnsi="Times New Roman" w:cs="Times New Roman"/>
          <w:sz w:val="24"/>
          <w:szCs w:val="24"/>
        </w:rPr>
      </w:pPr>
    </w:p>
    <w:p w:rsidR="001445AE" w:rsidRDefault="001445AE" w:rsidP="00144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5AE" w:rsidRDefault="001445AE" w:rsidP="001445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AE"/>
    <w:rsid w:val="000E3222"/>
    <w:rsid w:val="001445AE"/>
    <w:rsid w:val="00300C68"/>
    <w:rsid w:val="00631B52"/>
    <w:rsid w:val="00F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2020-08-20T09:09:00Z</dcterms:created>
  <dcterms:modified xsi:type="dcterms:W3CDTF">2020-08-20T09:10:00Z</dcterms:modified>
</cp:coreProperties>
</file>